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C7" w:rsidRDefault="006532C7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2C7" w:rsidRDefault="00CC09F4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231417"/>
            <wp:effectExtent l="19050" t="0" r="3175" b="0"/>
            <wp:docPr id="1" name="Рисунок 1" descr="F:\юи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юи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2C7" w:rsidRDefault="006532C7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2C7" w:rsidRDefault="006532C7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33D2" w:rsidRPr="00862BFD" w:rsidRDefault="000E33D2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СОДЕРЖАНИЕ.</w:t>
      </w:r>
    </w:p>
    <w:p w:rsidR="000E33D2" w:rsidRPr="00862BFD" w:rsidRDefault="000E33D2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Пояснительная записка.</w:t>
      </w:r>
    </w:p>
    <w:p w:rsidR="000E33D2" w:rsidRPr="00862BFD" w:rsidRDefault="000E33D2" w:rsidP="000E33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Введение.</w:t>
      </w:r>
    </w:p>
    <w:p w:rsidR="000E33D2" w:rsidRPr="00862BFD" w:rsidRDefault="000E33D2" w:rsidP="000E33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программы</w:t>
      </w:r>
    </w:p>
    <w:p w:rsidR="000E33D2" w:rsidRPr="00862BFD" w:rsidRDefault="000E33D2" w:rsidP="000E33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</w:t>
      </w:r>
    </w:p>
    <w:p w:rsidR="000E33D2" w:rsidRPr="00862BFD" w:rsidRDefault="000E33D2" w:rsidP="000E33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</w:t>
      </w:r>
    </w:p>
    <w:p w:rsidR="000E33D2" w:rsidRPr="00862BFD" w:rsidRDefault="00700097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Методическое обеспечение программы</w:t>
      </w:r>
    </w:p>
    <w:p w:rsidR="000E33D2" w:rsidRPr="00862BFD" w:rsidRDefault="000E33D2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Материально-техническое обеспечение </w:t>
      </w:r>
    </w:p>
    <w:p w:rsidR="00700097" w:rsidRPr="00862BFD" w:rsidRDefault="000E33D2" w:rsidP="007000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обеспечение</w:t>
      </w:r>
    </w:p>
    <w:p w:rsidR="000E33D2" w:rsidRPr="00862BFD" w:rsidRDefault="00700097" w:rsidP="007000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 при реализации программы</w:t>
      </w:r>
    </w:p>
    <w:p w:rsidR="000E33D2" w:rsidRPr="00862BFD" w:rsidRDefault="00700097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принципы, формы и методы учебно-воспитательной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деятельности.</w:t>
      </w:r>
    </w:p>
    <w:p w:rsidR="000E33D2" w:rsidRPr="00862BFD" w:rsidRDefault="000E33D2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Учебно-тематический план.</w:t>
      </w:r>
    </w:p>
    <w:p w:rsidR="000E33D2" w:rsidRPr="00862BFD" w:rsidRDefault="000E33D2" w:rsidP="000E3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план 1 -го года обучения.</w:t>
      </w:r>
    </w:p>
    <w:p w:rsidR="000E33D2" w:rsidRPr="00862BFD" w:rsidRDefault="000E33D2" w:rsidP="000E3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1-го года обучения.</w:t>
      </w:r>
    </w:p>
    <w:p w:rsidR="000E33D2" w:rsidRPr="00862BFD" w:rsidRDefault="000E33D2" w:rsidP="000E3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план 2-го года обучения.</w:t>
      </w:r>
    </w:p>
    <w:p w:rsidR="000E33D2" w:rsidRPr="00862BFD" w:rsidRDefault="000E33D2" w:rsidP="000E33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2-го года обучения.</w:t>
      </w:r>
    </w:p>
    <w:p w:rsidR="000E33D2" w:rsidRPr="00862BFD" w:rsidRDefault="000E33D2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3.Основные методы, используемые для реализации программы.</w:t>
      </w:r>
    </w:p>
    <w:p w:rsidR="000E33D2" w:rsidRPr="00862BFD" w:rsidRDefault="000E33D2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4. .Литература.</w:t>
      </w:r>
    </w:p>
    <w:p w:rsidR="0011627C" w:rsidRPr="00862BFD" w:rsidRDefault="0011627C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627C" w:rsidRPr="00862BFD" w:rsidRDefault="0011627C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627C" w:rsidRPr="00862BFD" w:rsidRDefault="0011627C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627C" w:rsidRPr="00862BFD" w:rsidRDefault="0011627C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627C" w:rsidRPr="00862BFD" w:rsidRDefault="0011627C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627C" w:rsidRPr="00862BFD" w:rsidRDefault="0011627C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627C" w:rsidRPr="00862BFD" w:rsidRDefault="0011627C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627C" w:rsidRPr="00862BFD" w:rsidRDefault="0011627C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34A7" w:rsidRPr="00862BFD" w:rsidRDefault="000A34A7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34A7" w:rsidRPr="00862BFD" w:rsidRDefault="000A34A7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461F" w:rsidRDefault="00F3461F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ПОЯСНИТЕЛЬНАЯ ЗАПИСКА.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Введение.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направленность в рамках которой реализуется </w:t>
      </w:r>
      <w:proofErr w:type="spell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программа-социально-педагогическая</w:t>
      </w:r>
      <w:proofErr w:type="spell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E33D2" w:rsidRPr="00862BFD" w:rsidRDefault="000A34A7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-возраст обучающихся -6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-15 лет;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-срок р</w:t>
      </w:r>
      <w:r w:rsidR="00F3461F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еализации данной программы - два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безопасности дорожного движения имеет разные аспекты. Главным из них всегда будет сохранение человеческой жизни, особенно жизни детей и подростков. Сегодня, 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ввек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стремительного роста автомобильных потоков на наших улицах и дорогах, ребенок с раннего детства становится участником дорожного движения, поэтому остро встает проблема его обучения основам безопасного поведения на улицах и дорогах, необходимости сознательного выполнения им</w:t>
      </w:r>
      <w:r w:rsidR="00273ACD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дорожного движения.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страже безопасности движения на дорогах стоит ГИБДД. Однако, как бы хорошо не работала инспекция дорожного движения, одна она не в состоянии решить проблему безопасности движения. Ее можно решить совместными усилиями ГИБДД, водителей и пешеходов.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273ACD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бочая программа «Юные инспектора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движения» разработана в рамках общественной программы профилактики детского дорожно-транспортного травматизма «Безопасная дорога в школу» на основе методических пособий для детей младшего и среднего возраста. Данная программа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к активной адаптации во всевозрастающем процессе автомобилизации страны. В этом отличительная особен</w:t>
      </w:r>
      <w:r w:rsidR="00273ACD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программы «Юные инспектора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движения» от уже 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существующих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этой области программы. 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работы детского объединения ориентирована на развитие предметной компетенции обучающихся в сфере безопасного поведения на дорогах, в транспорте и при управлении транспортными средствами.</w:t>
      </w:r>
      <w:proofErr w:type="gramEnd"/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 Цель программы: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формирования у детей, как участников дорожного движения, устойчивых навыков безопасного поведения на улицах и дорогах.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программы:</w:t>
      </w:r>
    </w:p>
    <w:p w:rsidR="000E33D2" w:rsidRPr="00862BFD" w:rsidRDefault="000E33D2" w:rsidP="000C096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 школьников устойчивые навыки соблюдения и выполнения Правил дорожной безопасности;</w:t>
      </w:r>
    </w:p>
    <w:p w:rsidR="000E33D2" w:rsidRPr="00862BFD" w:rsidRDefault="000E33D2" w:rsidP="000C096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у учащихся умение ориентироваться в дорожно-транспортных ситуациях; </w:t>
      </w:r>
    </w:p>
    <w:p w:rsidR="000E33D2" w:rsidRPr="00862BFD" w:rsidRDefault="000E33D2" w:rsidP="000C096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сплотить детские коллективы через совместные творческие дела; </w:t>
      </w:r>
    </w:p>
    <w:p w:rsidR="000E33D2" w:rsidRPr="00862BFD" w:rsidRDefault="000E33D2" w:rsidP="000C096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сформировать навыки самооценки, самоанализа своего поведения на улице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в транспорте; </w:t>
      </w:r>
    </w:p>
    <w:p w:rsidR="000E33D2" w:rsidRPr="00862BFD" w:rsidRDefault="000E33D2" w:rsidP="000C096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влияние результативности агитационно-пропагандистской работы, проводимой в общеобразовательном учреждении; </w:t>
      </w:r>
    </w:p>
    <w:p w:rsidR="000E33D2" w:rsidRPr="00862BFD" w:rsidRDefault="000E33D2" w:rsidP="000C096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убежденных, образцовых участников дорожного движения при освоении навыков безопасного поведения на улице и дороге;</w:t>
      </w:r>
    </w:p>
    <w:p w:rsidR="000E33D2" w:rsidRPr="00862BFD" w:rsidRDefault="000E33D2" w:rsidP="000C096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интерес школьников к велоспорту;</w:t>
      </w:r>
    </w:p>
    <w:p w:rsidR="000E33D2" w:rsidRPr="00862BFD" w:rsidRDefault="000E33D2" w:rsidP="000C096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обучить способам оказания самопомощи и первой медицинской помощи.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Обоснование.</w:t>
      </w:r>
    </w:p>
    <w:p w:rsidR="000E33D2" w:rsidRPr="00862BFD" w:rsidRDefault="00273ACD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«Юные инспектора движения» 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широкое ознакомление учащихся школьного возраста с устройством таких видов транспорта, как: велосипед, мопед, мотоцикл.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относится к социально-педагогической направленнос</w:t>
      </w:r>
      <w:r w:rsidR="00FD6FA7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ти, предназначена для учащихся 1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-8 классов, ох</w:t>
      </w:r>
      <w:r w:rsidR="00FD6FA7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ватывает возрастную категорию 6</w:t>
      </w:r>
      <w:r w:rsidR="00BC47E3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-15 лет. Срок обучения -2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Курс обучения: 1-й </w:t>
      </w:r>
      <w:r w:rsidR="00BC47E3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2-й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обучения – 144 академически</w:t>
      </w:r>
      <w:r w:rsidR="00BC47E3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х часов в год.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Количественный состав детского объединения может быть разным в зависимости от ряда условий (года обучения, наличия материальной базы и т.д.). Так, оптимальное число учащихся в детском объе</w:t>
      </w:r>
      <w:r w:rsidR="00FD6FA7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динении 1 -го года обучения - 10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</w:t>
      </w:r>
      <w:r w:rsidR="00BC47E3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2-го года</w:t>
      </w:r>
      <w:r w:rsidR="00FD6FA7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10-15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Немаловажно, чтобы возрастной состав учебной группы был одинаков, и детей объединяли общие интересы, азы первоначальных знаний. Работа по программе проводится в форме групповых теоретических и практических занятий. Содержание занятий, объем, и интенсивность нагрузок зависят от возраста обучающихся. Каждая тема, включенная в программу, содержит теоретическую и практическую части. Теоретическая часть охватывает всю область знаний, необходимых для пешехода, как участника дорожного движения. 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 же знания, способствующие расширению представлений ребенка о транспорте, скорости, способах обеспечения своей безопасности и др. В практическую часть по закреплению ПДД на улицах и дорогах включены сюжетно-ролевые игры и интеллектуальные игры, творческие задания, работа с дидактическим материалом, экскурсии по пешеходным маршрутам города, улицам и перекрестках, устройство велосипедов и мопедов, управление транспортными средствами. </w:t>
      </w:r>
      <w:proofErr w:type="gramEnd"/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 Методическое обеспечение программы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</w:t>
      </w:r>
      <w:r w:rsidR="00FD6FA7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ОУ и его оснащение;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учебная площадка по безопасности дорожного движения ОУ;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плакаты «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знаки»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набо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ры плакатов «Дорожная азбука»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настольные игры по тематике дорожного движения;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дорожные знаки;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рисунки и модели транспортных средств;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макеты и фрагменты улиц и перекрестков.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Информационное обеспечение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 «Добрая дорога жизни»,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обзор аналитической информации;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информационных стендов;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данных (разработки занятий, беседы для учащихся, лекции и</w:t>
      </w:r>
      <w:proofErr w:type="gramEnd"/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для родителей, разработки внеклассных мероприятий);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контрольные тесты-билеты;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 и видеотека. Использованная литература.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 Ожидаемые результаты при реализации программы</w:t>
      </w:r>
    </w:p>
    <w:p w:rsidR="005630E1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 ДОЛЖНЫ 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="005630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-правила дорожной безопасности;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-группы дорожных знаков, необходимую разметку проезжей части дорог для пешеходов, пассажиров и водителей-велосипедистов;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-значение сигналов светофоров, регулировщиков,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-техническое устройство велосипеда;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-способы оказания первой медицинской помощи.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-работать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правилами дорожного движения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выделять нужную информацию;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-работать по экзаменационным билетам на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ПДД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информацию по дорожным знакам и разметке проезжей части, оценивать дорожную ситуацию;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-управлять велосипедом и мопедом;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-пользоваться общественным транспортом;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-оказывать первую медицинскую помощь пострадавшему.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НАВЫКИ: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-дисциплины, осторожности, безопасного движения как пешехода, пассажира, велосипедиста;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-взаимной поддержки и выручки в совместной деятельности;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-участия в конкурсах, соревнованиях,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-активной жизненной позиции образцового участника дорожного движения.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программы может осуществляться на основе мониторинга социальной успешности воспитанников: удовлетворенности обучающихся знаниями, полученными на занятиях в объединении, мотивов готовности к продолжению образования, проявление активной жизненной позиции. В результате осв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оения программы «Юные инспектора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движения» у детей возникает стремление к самореализации, умение применять свои знания, помогать людям в трудных дорожных ситуациях на дорогах, самостоятельность и организованность в опасных ситуациях.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и виды контроля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освоения программы осуществляется постоянно, посредством решения детьми задач, виктори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н, кроссвордов из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газеты «Добрая дорога жизни».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подведения итогов реализации программы: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праздники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соревнования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</w:t>
      </w:r>
      <w:r w:rsidR="00027478">
        <w:rPr>
          <w:rFonts w:ascii="Times New Roman" w:eastAsia="Times New Roman" w:hAnsi="Times New Roman" w:cs="Times New Roman"/>
          <w:sz w:val="24"/>
          <w:szCs w:val="24"/>
          <w:lang w:eastAsia="ru-RU"/>
        </w:rPr>
        <w:t>рсы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смотры и слеты ЮИД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детские кинолектории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1.7. Основные принципы, формы и методы учебно-воспитательной</w:t>
      </w:r>
      <w:r w:rsidR="00027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деятельности.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программы использованы </w:t>
      </w: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принципы: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2B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Гуманизации</w:t>
      </w:r>
      <w:proofErr w:type="spellEnd"/>
      <w:r w:rsidRPr="00862B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-использование личностно-ориентированного подхода к каждому воспитаннику для оптимальной возможности усвоения программного материала;</w:t>
      </w:r>
    </w:p>
    <w:p w:rsidR="000E33D2" w:rsidRPr="00862BFD" w:rsidRDefault="000E33D2" w:rsidP="000C096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варьирование темпов прохождения учебного материала в зависимости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уровня развития ребенка и группы в целом;</w:t>
      </w:r>
    </w:p>
    <w:p w:rsidR="000E33D2" w:rsidRPr="00862BFD" w:rsidRDefault="000E33D2" w:rsidP="000C096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вариантов прохождения данной программы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темам.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2B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Разноуровности</w:t>
      </w:r>
      <w:proofErr w:type="spellEnd"/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базирующейся:</w:t>
      </w:r>
    </w:p>
    <w:p w:rsidR="000E33D2" w:rsidRPr="00862BFD" w:rsidRDefault="000E33D2" w:rsidP="000C096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движении к личности ребенка;</w:t>
      </w:r>
    </w:p>
    <w:p w:rsidR="000E33D2" w:rsidRPr="00862BFD" w:rsidRDefault="000E33D2" w:rsidP="000C096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развитии индивидуальности каждого воспитанника;</w:t>
      </w:r>
    </w:p>
    <w:p w:rsidR="000E33D2" w:rsidRPr="00862BFD" w:rsidRDefault="000E33D2" w:rsidP="000C096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праве выбора;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сочетании требований педагога и желаний ребенка.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Формы и методы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(смотры, слеты, соревнования, конкурсы, экскурсии, учебные занятия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1457A" w:rsidRPr="00862BFD" w:rsidRDefault="000E33D2" w:rsidP="004145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 деятельность, поисковая, исследовательская работа воспитанников.</w:t>
      </w:r>
    </w:p>
    <w:p w:rsidR="000E33D2" w:rsidRPr="00862BFD" w:rsidRDefault="000E33D2" w:rsidP="0041457A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Методическое основание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подготовки и реализации данной программы используются следующие технологий:</w:t>
      </w:r>
    </w:p>
    <w:p w:rsidR="000E33D2" w:rsidRPr="00862BFD" w:rsidRDefault="000E33D2" w:rsidP="000C096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технологии;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-технологии разновозрастных творческих групп;</w:t>
      </w:r>
    </w:p>
    <w:p w:rsidR="000E33D2" w:rsidRPr="00862BFD" w:rsidRDefault="000E33D2" w:rsidP="000C096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проектов;</w:t>
      </w:r>
    </w:p>
    <w:p w:rsidR="000E33D2" w:rsidRPr="00862BFD" w:rsidRDefault="000E33D2" w:rsidP="000C096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технологии.</w:t>
      </w:r>
    </w:p>
    <w:p w:rsidR="000E33D2" w:rsidRPr="00862BFD" w:rsidRDefault="00027478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1.8. Направления в работе </w:t>
      </w:r>
      <w:r w:rsidR="000E33D2"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юных инспекторов.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объединения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инспекторов движения осуществляется в нескольких направлениях.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Информационная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включает в себя организацию пер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едач о результатах работы объединения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ЮИД, создание стендов « ЮИ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 в действии»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0D6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Основу </w:t>
      </w:r>
      <w:r w:rsidRPr="00862B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пропагандистской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составляет организация разъяснительной работы по безопасности дорожного движения, проведение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бесед, викторин,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игр, экск</w:t>
      </w:r>
      <w:r w:rsidR="0041457A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урсий, соревнований, конкурсов;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создании и использовании наглядной агитации и методической базы для изучения Правил дорожного движения.</w:t>
      </w:r>
    </w:p>
    <w:p w:rsidR="002510D6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D6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D6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D6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D6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D6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478" w:rsidRDefault="00027478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478" w:rsidRDefault="00027478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478" w:rsidRDefault="00027478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478" w:rsidRDefault="00027478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478" w:rsidRDefault="00027478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478" w:rsidRDefault="00027478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УЧЕБНО-ТЕМАТИЧЕСКИЙ ПЛАН.</w:t>
      </w:r>
    </w:p>
    <w:p w:rsidR="0089249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Тематический план 1-го года обучения.</w:t>
      </w:r>
    </w:p>
    <w:tbl>
      <w:tblPr>
        <w:tblW w:w="993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3"/>
        <w:gridCol w:w="5543"/>
        <w:gridCol w:w="932"/>
        <w:gridCol w:w="1125"/>
        <w:gridCol w:w="1767"/>
      </w:tblGrid>
      <w:tr w:rsidR="000E33D2" w:rsidRPr="00862BFD" w:rsidTr="00842214">
        <w:trPr>
          <w:tblCellSpacing w:w="0" w:type="dxa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8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E33D2" w:rsidRPr="00862BFD" w:rsidTr="00842214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E33D2" w:rsidRPr="00862BFD" w:rsidRDefault="000E33D2" w:rsidP="000C0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E33D2" w:rsidRPr="00862BFD" w:rsidRDefault="000E33D2" w:rsidP="000C0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842214" w:rsidRPr="00862BFD" w:rsidTr="00892492">
        <w:trPr>
          <w:trHeight w:val="5400"/>
          <w:tblCellSpacing w:w="0" w:type="dxa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AB2F9C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  <w:p w:rsidR="00AB2F9C" w:rsidRDefault="00AB2F9C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F9C" w:rsidRDefault="00AB2F9C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F9C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11. 12.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  <w:p w:rsidR="00842214" w:rsidRPr="00862BFD" w:rsidRDefault="00F03C97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автомобиля «Карт».</w:t>
            </w:r>
            <w:r w:rsidR="00842214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Элементарные вопросы теории движения автомобиля.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F03C97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устройство велосипеда.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и контроля.</w:t>
            </w:r>
          </w:p>
          <w:p w:rsidR="00F03C97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технического обслуживания.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дорожного движения.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помощи. Информационная деятельность.</w:t>
            </w:r>
            <w:r w:rsidR="00AB2F9C" w:rsidRPr="00DF4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B2F9C" w:rsidRPr="00DF4D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технические требования</w:t>
            </w:r>
            <w:r w:rsidR="00AB2F9C" w:rsidRPr="00AB2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2F9C" w:rsidRPr="00DF4D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гоночным автомобилям «Карт»</w:t>
            </w:r>
            <w:r w:rsidR="00AB2F9C" w:rsidRPr="00DF4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пропагандисткой деятельности.</w:t>
            </w:r>
          </w:p>
          <w:p w:rsidR="00842214" w:rsidRPr="00862BFD" w:rsidRDefault="00FF0A7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езда на велосипеде</w:t>
            </w:r>
            <w:r w:rsidR="00842214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Заключительное занятие.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365" w:rsidRPr="00862BFD" w:rsidRDefault="0041336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365" w:rsidRPr="00862BFD" w:rsidRDefault="0041336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42214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B2F9C" w:rsidRDefault="00AB2F9C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F9C" w:rsidRDefault="00AB2F9C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36272A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92492" w:rsidRPr="00862BFD" w:rsidRDefault="008924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365" w:rsidRPr="00862BFD" w:rsidRDefault="0041336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842214" w:rsidRPr="00862BFD" w:rsidRDefault="00F03C97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42214" w:rsidRPr="00862BFD" w:rsidRDefault="00FF0A7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B2F9C" w:rsidRDefault="00AB2F9C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F9C" w:rsidRDefault="00AB2F9C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FF0A7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92492" w:rsidRPr="00862BFD" w:rsidRDefault="008924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365" w:rsidRPr="00862BFD" w:rsidRDefault="0041336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36272A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43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B2F9C" w:rsidRDefault="00AB2F9C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F9C" w:rsidRDefault="00AB2F9C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FF0A7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842214" w:rsidRPr="00862BFD" w:rsidRDefault="00FF0A7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92492" w:rsidRPr="00862BFD" w:rsidRDefault="008924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365" w:rsidRPr="00862BFD" w:rsidRDefault="00413365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214" w:rsidRPr="00862BFD" w:rsidRDefault="00F43A92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  <w:p w:rsidR="00842214" w:rsidRPr="00862BFD" w:rsidRDefault="00842214" w:rsidP="00842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2492" w:rsidRPr="00862BFD" w:rsidRDefault="00892492" w:rsidP="00842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3A92" w:rsidRDefault="00F43A92" w:rsidP="00842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33D2" w:rsidRPr="00862BFD" w:rsidRDefault="000E33D2" w:rsidP="00842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Программа 1-го года обучения.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Вводное занятие.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(1час)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воспитанников с п</w:t>
      </w:r>
      <w:r w:rsidR="0002747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ланом работы на учебный год. Цел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задачи ЮИД. Инструктаж по технике безопасности и правилам дорожного движения.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Практика(1час)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Беседа </w:t>
      </w:r>
      <w:proofErr w:type="gramStart"/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 </w:t>
      </w:r>
      <w:proofErr w:type="gramEnd"/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я знаю о правилах дорожного движения)</w:t>
      </w:r>
    </w:p>
    <w:p w:rsidR="000E33D2" w:rsidRPr="00862BFD" w:rsidRDefault="00F03C97" w:rsidP="00F03C97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2.Общая характеристика автомобиля «Карт»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E33D2" w:rsidRPr="00862BFD" w:rsidRDefault="00F03C97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(4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часа)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Классы «карт».</w:t>
      </w:r>
    </w:p>
    <w:p w:rsidR="000E33D2" w:rsidRPr="00862BFD" w:rsidRDefault="00F03C97" w:rsidP="00F03C97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3.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Элементарные вопросы теории движения автомобиля.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(2часа)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 истории транспорта. Виды транспорта. Скоростные особенности транспортных средств.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(2 часа)</w:t>
      </w:r>
    </w:p>
    <w:p w:rsidR="000E33D2" w:rsidRPr="00862BFD" w:rsidRDefault="00CC4E01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Игра – 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 внимание «Найди 10 отличий».</w:t>
      </w:r>
    </w:p>
    <w:p w:rsidR="000E33D2" w:rsidRPr="00862BFD" w:rsidRDefault="00F03C97" w:rsidP="00F03C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Общее устройство велосипедов.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(2 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велосипеда. Велосипедная дорожка. Безопасность на велосипеде.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(12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работы велосипеда. Устройство и эксплуатация. Снаряжение велосипеда. Проверка технического состояния велосипеда. Чайнворд 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«Велосипед». Найди 10 отличий велосипедиста</w:t>
      </w:r>
    </w:p>
    <w:p w:rsidR="000E33D2" w:rsidRPr="00862BFD" w:rsidRDefault="00F03C97" w:rsidP="00F03C97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Системы управления и контроля.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(2 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юного велосипедиста. Велосипедная дорожка. Безопасность на велосипеде.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(8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принципах управления. Устройство и работа рулевого управления. Приборы контроля. Разборка и сборка передней вилки. Регулировка тормозов.</w:t>
      </w:r>
    </w:p>
    <w:p w:rsidR="000E33D2" w:rsidRPr="00862BFD" w:rsidRDefault="00F03C97" w:rsidP="00F03C9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технического обслуживания.</w:t>
      </w:r>
      <w:r w:rsidR="003627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(2 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и периодичность технического обслуживания. 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(8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профилактических работ на велосипеде. Разработка приспособлений. Изготовление приспособлений.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7.Правила дорожного движения.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(10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появилась дорожная грамота. Какие опасности подстерегают на дорогах.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Меры ответственности участников движения за нарушение ПДД.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Дорожно-транспортные происшествия и их причины. Что такое безопасность? Город, поселок, работа, где ты живешь. Безопасный путь в школу. Как правильно переходить дорогу. 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(24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Сигналы регулирования дорожного движения. Светофор и его сигналы. Знакомство с дорожными знаками. Переход проезжей части по «зебре» без светофора. Дорога, ее элементы, пешеходные переходы, мосты. Инсценировка «Дружим мы со знаками». Мы пассажиры. Правила поведения в транспорте. Виды перекрестков. Разбор Д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ТП с пр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иглашением инспектора. Перекрестки и их виды. Дорожные знаки «Мы переходим дорогу». Обработка действий учащихся по предупредительным сигналам. Общественный транспорт. Посадка, высотка пассажиров. Одностороннее и двухстороннее движение на дороге. Переход дороги.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8.Оказание первой медицинской помощи.</w:t>
      </w:r>
    </w:p>
    <w:p w:rsidR="000E33D2" w:rsidRPr="00862BFD" w:rsidRDefault="0036272A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(4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Пропаганда дорожной безопасности. История и современность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(6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Травмы и вывихи. Ушибы. Помощь при ушибах. </w:t>
      </w:r>
    </w:p>
    <w:p w:rsidR="0036272A" w:rsidRDefault="000E33D2" w:rsidP="00AB2F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9. Информационная деятельность.</w:t>
      </w:r>
      <w:r w:rsidR="00AB2F9C" w:rsidRPr="00AB2F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B2F9C" w:rsidRPr="00DF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Классификация и технические требования</w:t>
      </w:r>
      <w:r w:rsidR="00AB2F9C" w:rsidRPr="00AB2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2F9C" w:rsidRPr="00DF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гоночным автомобилям «Карт»</w:t>
      </w:r>
      <w:r w:rsidR="00AB2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B2F9C" w:rsidRPr="00DF4D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33D2" w:rsidRPr="00862BFD" w:rsidRDefault="000E33D2" w:rsidP="00AB2F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(2часа)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Подбор информации и материалов. Технология оформления документации.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(10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Составление викторины «Каждый ребенок должен знать правила ПДД на 5».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10. Основы пропагандисткой деятельности.</w:t>
      </w:r>
    </w:p>
    <w:p w:rsidR="000E33D2" w:rsidRPr="00862BFD" w:rsidRDefault="0036272A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(6часов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Правила поведения пешехода. Пропаганда дорожной безопасности. </w:t>
      </w:r>
    </w:p>
    <w:p w:rsidR="000E33D2" w:rsidRPr="00862BFD" w:rsidRDefault="0036272A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Практика (12 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 АВС. Олимпиада «Дорожные, знаки и мы». Соревнование «Лучший регулировщик».  Урок-тест «Дорожный патру</w:t>
      </w:r>
      <w:r w:rsidR="00CC4E01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ль»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Профилактическая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бесед « У дорожных правил каникул нет». Игра «Вежливый пешеход». Экскурсия «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пешеход». «Свод правил юного пешехода».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11. Учебная езда на велосипеде.</w:t>
      </w:r>
    </w:p>
    <w:p w:rsidR="000E33D2" w:rsidRPr="00862BFD" w:rsidRDefault="0036272A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Теория (8 часов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Безопасность на велосипеде. Правила пр</w:t>
      </w:r>
      <w:r w:rsidR="00CC4E01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езда велосипедистами пешеходного перехода.</w:t>
      </w:r>
    </w:p>
    <w:p w:rsidR="000E33D2" w:rsidRPr="00862BFD" w:rsidRDefault="0036272A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(12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часов).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трогания с места. Управление и вождение велосипеда. Маневрирование на местности. Выполнение учебных упраж</w:t>
      </w:r>
      <w:r w:rsidR="00CC4E01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нений. Прохождение отдельных пре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пятствий на велосипеде. Конкурс маршрутов безопасного движения на велосипеде « Велогородок во дворе».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12. Заключительное занятие (4 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работы объединения. Награждение лучших ребят.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 Тематический план 2-го года обучения.</w:t>
      </w:r>
    </w:p>
    <w:tbl>
      <w:tblPr>
        <w:tblW w:w="9975" w:type="dxa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86"/>
        <w:gridCol w:w="5704"/>
        <w:gridCol w:w="1029"/>
        <w:gridCol w:w="1122"/>
        <w:gridCol w:w="1434"/>
      </w:tblGrid>
      <w:tr w:rsidR="000E33D2" w:rsidRPr="00862BFD" w:rsidTr="008A5E50">
        <w:trPr>
          <w:tblCellSpacing w:w="0" w:type="dxa"/>
        </w:trPr>
        <w:tc>
          <w:tcPr>
            <w:tcW w:w="68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43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0E33D2" w:rsidRPr="00862BFD" w:rsidTr="008A5E5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0E33D2" w:rsidRPr="00862BFD" w:rsidRDefault="000E33D2" w:rsidP="000C0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0E33D2" w:rsidRPr="00862BFD" w:rsidRDefault="000E33D2" w:rsidP="000C0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0E33D2" w:rsidP="000C09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0E33D2" w:rsidRPr="00862BFD" w:rsidTr="008A5E50">
        <w:trPr>
          <w:trHeight w:val="585"/>
          <w:tblCellSpacing w:w="0" w:type="dxa"/>
        </w:trPr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0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ED082D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D082D" w:rsidRPr="00862BFD" w:rsidRDefault="00ED082D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3D2" w:rsidRPr="00862BFD" w:rsidTr="008A5E50">
        <w:trPr>
          <w:trHeight w:val="24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транспортных средств.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33D2" w:rsidRPr="00862BFD" w:rsidTr="008A5E50">
        <w:trPr>
          <w:trHeight w:val="24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знаки.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F4C75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33D2" w:rsidRPr="00862BFD" w:rsidTr="008A5E50">
        <w:trPr>
          <w:trHeight w:val="225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движения.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0E33D2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E33D2" w:rsidRPr="00862BFD" w:rsidTr="008A5E50">
        <w:trPr>
          <w:trHeight w:val="255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соблюдения правил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33D2" w:rsidRPr="00862BFD" w:rsidTr="008A5E50">
        <w:trPr>
          <w:trHeight w:val="21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движения.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3D2" w:rsidRPr="00862BFD" w:rsidTr="008A5E50">
        <w:trPr>
          <w:trHeight w:val="225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велосипедам.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7F4C75" w:rsidP="008A5E50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33D2" w:rsidRPr="00862BFD" w:rsidTr="008A5E50">
        <w:trPr>
          <w:trHeight w:val="27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движения </w:t>
            </w:r>
            <w:proofErr w:type="gramStart"/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</w:t>
            </w:r>
            <w:proofErr w:type="gramEnd"/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33D2" w:rsidRPr="00862BFD" w:rsidTr="008A5E50">
        <w:trPr>
          <w:trHeight w:val="195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и пешеходов.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3D2" w:rsidRPr="00862BFD" w:rsidTr="008A5E50">
        <w:trPr>
          <w:trHeight w:val="255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по обучению езды </w:t>
            </w:r>
            <w:proofErr w:type="gramStart"/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33D2" w:rsidRPr="00862BFD" w:rsidTr="008A5E50">
        <w:trPr>
          <w:trHeight w:val="195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велосипеде</w:t>
            </w:r>
            <w:proofErr w:type="gramEnd"/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3D2" w:rsidRPr="00862BFD" w:rsidTr="008A5E50">
        <w:trPr>
          <w:trHeight w:val="24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Беседы: «Ответственность за нарушение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E33D2" w:rsidRPr="00862BFD" w:rsidTr="008A5E50">
        <w:trPr>
          <w:trHeight w:val="21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ПДД», «Умеем ли мы ходить и ездить»,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3D2" w:rsidRPr="00862BFD" w:rsidTr="008A5E50">
        <w:trPr>
          <w:trHeight w:val="24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«Соблюдение правил движения - залог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E33D2" w:rsidRPr="00862BFD" w:rsidRDefault="000E33D2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E50" w:rsidRPr="00862BFD" w:rsidTr="008A5E50">
        <w:trPr>
          <w:trHeight w:val="21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дорожного движения -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A5E50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A5E50" w:rsidRPr="00862BFD" w:rsidTr="007F4C75">
        <w:trPr>
          <w:trHeight w:val="390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A5E50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5E50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A5E50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F4C75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F4C75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F4C75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F4C75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F4C75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C75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F4C75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F4C75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F4C75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F4C75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F4C75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AB2F9C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автомобиля «Карт»</w:t>
            </w:r>
            <w:r w:rsidR="008A5E50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5E50" w:rsidRPr="00862BFD" w:rsidRDefault="007F4C75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управления и контроля.</w:t>
            </w:r>
          </w:p>
          <w:p w:rsidR="007F4C75" w:rsidRPr="00862BFD" w:rsidRDefault="007F4C75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Фигурное вождение велосипеда.</w:t>
            </w:r>
          </w:p>
          <w:p w:rsidR="007F4C75" w:rsidRPr="00862BFD" w:rsidRDefault="007F4C75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дорожно-транспортных происшествий.</w:t>
            </w:r>
          </w:p>
          <w:p w:rsidR="00AB2F9C" w:rsidRDefault="00AB2F9C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C75" w:rsidRPr="00862BFD" w:rsidRDefault="007F4C75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доврачебной медицинской помощи.</w:t>
            </w:r>
          </w:p>
          <w:p w:rsidR="007F4C75" w:rsidRPr="00862BFD" w:rsidRDefault="00E92D98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Беседы. Викторины ПДД</w:t>
            </w:r>
            <w:r w:rsidR="007F4C75"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F4C75" w:rsidRPr="00862BFD" w:rsidRDefault="007F4C75" w:rsidP="008A5E5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Заключительное занятие.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F4C75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2EA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F4C75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2EA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932EA" w:rsidRPr="00862BFD" w:rsidRDefault="008932EA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51B0" w:rsidRPr="00862BFD" w:rsidRDefault="005D79C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932EA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932EA" w:rsidRPr="00862BFD" w:rsidRDefault="00C551B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A5E50" w:rsidRPr="00862BFD" w:rsidTr="007F4C75">
        <w:trPr>
          <w:trHeight w:val="1065"/>
          <w:tblCellSpacing w:w="0" w:type="dxa"/>
        </w:trPr>
        <w:tc>
          <w:tcPr>
            <w:tcW w:w="6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C75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A5E50" w:rsidRPr="00862BFD" w:rsidRDefault="00ED082D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C551B0" w:rsidRPr="00862B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A5E50" w:rsidRPr="00862BFD" w:rsidRDefault="008A5E5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A5E50" w:rsidRPr="00862BFD" w:rsidRDefault="005D79C0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  <w:p w:rsidR="007F4C75" w:rsidRPr="00862BFD" w:rsidRDefault="007F4C75" w:rsidP="008A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2.4. Программа 2-го года обучения.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Вводное занятие.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Теория (3 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воспитанников с планом работы на учебный год. Цели и задачи ЮИД. Инструктаж по технике безопасности и правилам дорожного движения.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Виды транспортных средств.</w:t>
      </w:r>
    </w:p>
    <w:p w:rsidR="000E33D2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Теория (3 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транспортных средств. Механические транспортные средства. Роль трамваев, троллейбусов, автомобилей, сельскохозяйственных машин и самоходного шасси в экономике страны. Транспортные и специальные автомобили. Немеханические транспортные средства, роль и назначение их. Правила пользования городским и железнодорожным транспортом. Правила поведения учащихся на городском и железнодорожном транспорте.</w:t>
      </w:r>
    </w:p>
    <w:p w:rsidR="000E33D2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(3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 - «Как понять автомобиль». Игра «Дорожное расследование». Загадки «О транспорте и тех, кто им управляет». Конкурс « Рыцари дорожной безопасности».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Дорожные знаки.</w:t>
      </w:r>
    </w:p>
    <w:p w:rsidR="000E33D2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(5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Дорожные знаки и дополнительные средства информации. Назначение и роль 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дорожных знаков для регулирования движения. Предупреждающие знаки и их предназначение. Дорожные знаки, связанные с железной дорогой, 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водным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акваториями, дорожными работами. Знаки приоритета-назначения и роль при очередности пересечений проезжих частей. Запрещающие знаки, их значение в организации дорожного движения. Роль предписывающих знаков в организации движения. Назначение информационно-указательных знаков. Знаки сервиса. Назначение знаков дополнительной информации (табличек).</w:t>
      </w:r>
    </w:p>
    <w:p w:rsidR="000E33D2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(8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«Найти название каждого знака». Изготовление макетов дорожных знаков. Конкурс - « Презентация нового дорожного знака». Игры: «Найти 10 отличий», кроссворд « Дорожные знаки».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Правила дорожного движения.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Теория </w:t>
      </w:r>
      <w:r w:rsidR="002510D6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(5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 - единый нормативный акт. Назначение правил. Кем и когда утверждены ныне действующие Правила дорожного движения. Общие положения Правил - понятие и термины. Ответственность за нарушение Правил.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Отработка навыков соблюдения правил дорожного движения.</w:t>
      </w:r>
    </w:p>
    <w:p w:rsidR="000E33D2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(5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часов)</w:t>
      </w:r>
    </w:p>
    <w:p w:rsidR="000E33D2" w:rsidRPr="005630E1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Правила поведения пешеходов. Физика на дорога</w:t>
      </w:r>
      <w:proofErr w:type="gramStart"/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х-</w:t>
      </w:r>
      <w:proofErr w:type="gramEnd"/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трение. Переход проезжей части по</w:t>
      </w:r>
      <w:r w:rsidR="005630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5630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зебре» без светофора.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</w:t>
      </w:r>
      <w:r w:rsidR="002510D6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(8часов</w:t>
      </w:r>
      <w:r w:rsidR="008A5E50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детей наблюдение за транспортом. Обучение предвидеть.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оценить обстановку. Обучение оценить скорость и направление движения машин. Обучение предвидеть скрытую опасность. Игра 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 Вежливый пешеход». Дорожные ловушки. Кроссворд « Дорога», упражнения: « Глазомер»,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 Внимательный ли ты?», решение экзаменационных билетов.</w:t>
      </w:r>
    </w:p>
    <w:p w:rsidR="000E33D2" w:rsidRPr="00862BFD" w:rsidRDefault="008A5E50" w:rsidP="008A5E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Управление велосипедом.</w:t>
      </w:r>
    </w:p>
    <w:p w:rsidR="000E33D2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Теория(8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требования к движению велосипедистов. Допуск к вождению велосипеда. Порядок движения велосипеда по дороге. Передвижение в колонне. Что запрещено велосипедисту? Движение по велосипедной дорожке. Подача предупредительных сигналов велосипедистом световыми приборами и рукой.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требования, предъявляемые к велосипеду и уход за ним. Осмотр перед выездом. Подгонка велосипеда. Ежедневный осмотр. Устройство велосипеда. Назначение и устройство основных узлов и агрегатов велосипеда. Проведение технического обслуживания велосипеда. Исправность тормозов, звукового сигнала и световых приборов.</w:t>
      </w:r>
    </w:p>
    <w:p w:rsidR="000E33D2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Практика(12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</w:t>
      </w:r>
      <w:proofErr w:type="spell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трогания</w:t>
      </w:r>
      <w:proofErr w:type="spell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места. Управление и вождение велосипеда. Маневрирование на местности. Выполнение учебных упражнений. Прохождение отдельных препятствий на велосипеде. Конкурс маршрутов безопасного движения на велосипеде « </w:t>
      </w:r>
      <w:proofErr w:type="spell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Велогородок</w:t>
      </w:r>
      <w:proofErr w:type="spell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дворе». Движение велосипедистов в колонне. Безопасность движения в группе. Порядок проезда нерегулируемых перекрестков. Проезд железнодорожных переездов.</w:t>
      </w:r>
    </w:p>
    <w:p w:rsidR="000E33D2" w:rsidRPr="00862BFD" w:rsidRDefault="008A5E50" w:rsidP="008A5E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Регулирование движения транспортных средств и пешеходов.</w:t>
      </w:r>
    </w:p>
    <w:p w:rsidR="000E33D2" w:rsidRPr="00862BFD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Теория(5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часов)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регулирования дорожного движения. Назначение сигналов</w:t>
      </w:r>
    </w:p>
    <w:p w:rsidR="005630E1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светофора для регулирования движения пешеходов и транспорта. Назначение светофора. Транспортные светофоры. Пешеходные светофоры. Сигналы транспортных светофоров с дополнительной секцией и пешеходных светофоров. Порядок движения транспорта и пешеходов на регулируемых перекрестках со светофором с дополнительной секцией. Регулировщик. Жесты регулировщика как способ регулирования дорожного движения. Регулировщик. Назначение жестов (сигналов) регулировщика. Порядок движения на перекрестке при регулировании движения регулировщиком и светофором. Регулировщик - основной способ регулирования при заторах и неисправности светофора.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знаки как один из способов регулирования дорожного движения. Дорожная разметка и ее характеристики. Виды дорожной разметки и ее значение для регулирования движения транспорта и пешеходов. Горизонтальная разметка. Вертикальная разметка</w:t>
      </w:r>
    </w:p>
    <w:p w:rsidR="005630E1" w:rsidRDefault="002510D6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Практика (5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часов)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Имитационная игра « Интервью со светофором». Дорожное расследование 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Красный свет». Тренировка в подаче сигнала регулировщика. Игра 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« Разноцветные человечки». Конкурс плакатов «Три говорящих света». Читаем с</w:t>
      </w:r>
      <w:r w:rsidR="008A5E50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еброй « Пешеходный светофор».</w:t>
      </w:r>
    </w:p>
    <w:p w:rsidR="005630E1" w:rsidRDefault="008A5E5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занятия по обучению езды на велосипеде.</w:t>
      </w:r>
    </w:p>
    <w:p w:rsidR="000E33D2" w:rsidRPr="00862BFD" w:rsidRDefault="00C551B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Практика(8часов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велосипеда к эксплуатации. Отработка навыка умения</w:t>
      </w:r>
      <w:r w:rsidR="008A5E50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держать равновесие при движении на малых скоростях. Отработка поворотов и разворотов. Подача предупредительных сигналов рукой. Движение с торможением на мягкой почве, изменение скорости движения. Езда с препятствиями. Отработка глазомера в определении скорости движения и расстояний. Проезд железнодорожных путей. Движение через неохраняемый железнодорожный переезд. Проезд охраняемого железнодорожного переезда. Сигналы общей тревоги, подаваемые водителем при остановке на железнодорожном переезде.</w:t>
      </w:r>
    </w:p>
    <w:p w:rsidR="000E33D2" w:rsidRPr="00862BFD" w:rsidRDefault="00C551B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9. Беседы.(5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асов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  <w:r w:rsidR="008A5E50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Ответственность за нарушение ПДД</w:t>
      </w:r>
      <w:r w:rsidR="008A5E50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 Умеем ли мы ходить и ездить».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E50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Соблюдение правил движени</w:t>
      </w:r>
      <w:proofErr w:type="gramStart"/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я-</w:t>
      </w:r>
      <w:proofErr w:type="gramEnd"/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залог твоей безопасности».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Соблюдение правил дорожного движения залог безопасности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пешехода (3 часа).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инспектора ГИБДД о причинах ДТП, разбор ДТП.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11</w:t>
      </w:r>
      <w:r w:rsidR="00AB2F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Общая характеристика автомобиля «Карт»</w:t>
      </w:r>
      <w:proofErr w:type="gramStart"/>
      <w:r w:rsidR="00AB2F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.К</w:t>
      </w:r>
      <w:proofErr w:type="gramEnd"/>
      <w:r w:rsidR="00AB2F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онструкция карта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(3часа)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создания. Правила пользования. Ус</w:t>
      </w:r>
      <w:r w:rsidR="00AB2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тройства </w:t>
      </w:r>
      <w:proofErr w:type="spellStart"/>
      <w:proofErr w:type="gramStart"/>
      <w:r w:rsidR="00AB2F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карт-машины</w:t>
      </w:r>
      <w:proofErr w:type="spellEnd"/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(3 часа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</w:t>
      </w:r>
      <w:r w:rsidR="00AB2F9C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ехнического состояния гоночных машин. Техническое обслуживание «карта»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Проверка технического </w:t>
      </w:r>
      <w:r w:rsidR="00AB2F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</w:t>
      </w:r>
      <w:proofErr w:type="gramStart"/>
      <w:r w:rsidR="00AB2F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12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Системы управления и контроля.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(5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принципах управления. Виды и периодичность обслуживания. 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(8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Ремонт. Устройство и ремонт рулевого механизма. Управление подачи топлива. Приборы контроля и сигналы. Ходовая часть.</w:t>
      </w:r>
    </w:p>
    <w:p w:rsidR="000E33D2" w:rsidRPr="00862BFD" w:rsidRDefault="005D79C0" w:rsidP="005D79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13.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Фигурное вождение велосипеда.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Теория (6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Зависимость безопасности дорожного движения от правильного выбора скорости водителями транспортных средств. Правильность выбора </w:t>
      </w:r>
      <w:proofErr w:type="gramStart"/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оптимальной</w:t>
      </w:r>
      <w:proofErr w:type="gramEnd"/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для данных условий скорость движения транспортного средства.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термина « препятствие» и « опасность» для движения. Представление понятия «объезд препятствия», безопасный для других участников движения.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(9</w:t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Отработка навыков преодоления различных препятствий (ворота, змейка, качели, восьмерка, доска, перестановка предмета, корыто с песком, сдвоенные доски, </w:t>
      </w:r>
      <w:proofErr w:type="spell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стоп-линия</w:t>
      </w:r>
      <w:proofErr w:type="spell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доска с пильчатой поверхностью.)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маршрутов безопасного движения на велосипеде « </w:t>
      </w:r>
      <w:proofErr w:type="spell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Велогородок</w:t>
      </w:r>
      <w:proofErr w:type="spell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дворе»,</w:t>
      </w:r>
    </w:p>
    <w:p w:rsidR="000E33D2" w:rsidRPr="00862BFD" w:rsidRDefault="005D79C0" w:rsidP="005D79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14.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Причины дорожно-транспортных происшествий.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Теория(5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часов)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Дорожно-транспортные происшествия: по вине пешеходов, водителей,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велосипедистов, состояния дорог и погодных условий по их устранению. Меры ответственности пешеходов и водителей за нарушение правил дорожного движения.</w:t>
      </w:r>
    </w:p>
    <w:p w:rsidR="000E33D2" w:rsidRPr="00862BFD" w:rsidRDefault="005D79C0" w:rsidP="005D79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15.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Оказание первой доврачебной медицинской помощи.</w:t>
      </w:r>
    </w:p>
    <w:p w:rsidR="000E33D2" w:rsidRPr="00862BFD" w:rsidRDefault="0080501B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занятия </w:t>
      </w:r>
      <w:r w:rsidR="005D79C0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(7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часов)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="000E33D2"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жгута и тугой повязки, шин, стерильных повязок,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искусственного дыхания и закрытого массажа сердца. Помощь при обмороке потерпевшего. Первая помощь при коллапсе и травматическом шоке. Способы временной остановки крови. Способы антисептики, применяемые при помощи подручных средств, имеющихся у водителей. Оказание первой реанимационной помощи пострадавшим в ДТП. Правила перевозки пострадавших.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первой помощи при ранениях, вывихах, переломах. Способы переноски пострадавшего. </w:t>
      </w:r>
    </w:p>
    <w:p w:rsidR="000E33D2" w:rsidRPr="00862BFD" w:rsidRDefault="005D79C0" w:rsidP="005D79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16.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Беседы, викторины, КВН.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(10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Беседа: Как с</w:t>
      </w:r>
      <w:r w:rsidR="00E9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ебя вести при ДТП. Викторина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«Умеем ли мы</w:t>
      </w:r>
      <w:r w:rsidR="00E9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ходить и ездить». Викторина 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«Что? Где? Когда?» КВН «О ПДД и в шутку и всерьез».</w:t>
      </w:r>
    </w:p>
    <w:p w:rsidR="000E33D2" w:rsidRPr="00862BFD" w:rsidRDefault="005D79C0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17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Заключительное з</w:t>
      </w:r>
      <w:r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анятие.(5 часов</w:t>
      </w:r>
      <w:r w:rsidR="000E33D2" w:rsidRPr="00862B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работы за прошедший год. Поощрение лучших ребят по итогам года.</w:t>
      </w: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Основные методы</w:t>
      </w:r>
      <w:proofErr w:type="gramStart"/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,</w:t>
      </w:r>
      <w:proofErr w:type="gramEnd"/>
      <w:r w:rsidRPr="00862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использованные для реализации программы: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обучении — </w:t>
      </w:r>
      <w:proofErr w:type="gramStart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proofErr w:type="gramEnd"/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наглядный, словесный. Работа с пособи</w:t>
      </w:r>
      <w:r w:rsidR="0080501B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 «Зеленый огонек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видеоматериалами.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основывается на различных видах деятельности: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уголка безопасности дорожного движения;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правил дорожного движения и пропаганда их в образовательном учреждении;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Встречи и беседы с работниками ГИБДД;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Встречи с медицинским работником, с целью изучения основ медицинских знаний и применения знаний на практике;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практических занятий по вождению велосипеда;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различных конкурсах по профилактике </w:t>
      </w:r>
      <w:r w:rsidR="0080501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дорожно-</w:t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транспортной безопасности;</w:t>
      </w:r>
    </w:p>
    <w:p w:rsidR="000E33D2" w:rsidRPr="00862BFD" w:rsidRDefault="000E33D2" w:rsidP="001028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7"/>
      </w:r>
      <w:r w:rsidRPr="00862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игр, конкурсов, соревнований между классами, образовательными учреждениями.</w:t>
      </w:r>
    </w:p>
    <w:p w:rsidR="0080501B" w:rsidRPr="00003713" w:rsidRDefault="00003713" w:rsidP="009138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80501B" w:rsidRPr="0080501B" w:rsidRDefault="0080501B" w:rsidP="0080501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0501B">
        <w:rPr>
          <w:rFonts w:ascii="Times New Roman" w:hAnsi="Times New Roman" w:cs="Times New Roman"/>
          <w:sz w:val="24"/>
          <w:szCs w:val="24"/>
        </w:rPr>
        <w:t>.Р.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01B">
        <w:rPr>
          <w:rFonts w:ascii="Times New Roman" w:hAnsi="Times New Roman" w:cs="Times New Roman"/>
          <w:sz w:val="24"/>
          <w:szCs w:val="24"/>
        </w:rPr>
        <w:t>Ш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01B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80501B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>. Зеленый огонек.-2014 .-Казань: ГБУ «НЦ БЖД», 2014.188.с.</w:t>
      </w:r>
    </w:p>
    <w:p w:rsidR="0080501B" w:rsidRPr="0080501B" w:rsidRDefault="0080501B" w:rsidP="0080501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501B">
        <w:rPr>
          <w:rFonts w:ascii="Times New Roman" w:hAnsi="Times New Roman" w:cs="Times New Roman"/>
          <w:sz w:val="24"/>
          <w:szCs w:val="24"/>
        </w:rPr>
        <w:t>Булай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 П.И. Первая помощь при травмах, несчастных случаях в некоторых</w:t>
      </w:r>
      <w:r w:rsidRPr="0080501B">
        <w:rPr>
          <w:rFonts w:ascii="Times New Roman" w:hAnsi="Times New Roman" w:cs="Times New Roman"/>
          <w:sz w:val="24"/>
          <w:szCs w:val="24"/>
        </w:rPr>
        <w:br/>
        <w:t xml:space="preserve">заболеваниях. - Мн.: Беларусь, 1984. - 78 </w:t>
      </w:r>
      <w:proofErr w:type="gramStart"/>
      <w:r w:rsidRPr="0080501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0501B">
        <w:rPr>
          <w:rFonts w:ascii="Times New Roman" w:hAnsi="Times New Roman" w:cs="Times New Roman"/>
          <w:sz w:val="24"/>
          <w:szCs w:val="24"/>
        </w:rPr>
        <w:t>.</w:t>
      </w:r>
    </w:p>
    <w:p w:rsidR="0080501B" w:rsidRPr="0080501B" w:rsidRDefault="0080501B" w:rsidP="0080501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0501B">
        <w:rPr>
          <w:rFonts w:ascii="Times New Roman" w:hAnsi="Times New Roman" w:cs="Times New Roman"/>
          <w:sz w:val="24"/>
          <w:szCs w:val="24"/>
        </w:rPr>
        <w:t xml:space="preserve">Учебник по вождению автомобиля ПДД. В.В. Волгин. М.: АСТ: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>, 2008.</w:t>
      </w:r>
    </w:p>
    <w:p w:rsidR="0080501B" w:rsidRPr="0080501B" w:rsidRDefault="0080501B" w:rsidP="0080501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0501B">
        <w:rPr>
          <w:rFonts w:ascii="Times New Roman" w:hAnsi="Times New Roman" w:cs="Times New Roman"/>
          <w:sz w:val="24"/>
          <w:szCs w:val="24"/>
        </w:rPr>
        <w:t>Увлекательно о правилах дорожного движения: сборник раскрасок, ребусов, загадок</w:t>
      </w:r>
      <w:proofErr w:type="gramStart"/>
      <w:r w:rsidRPr="0080501B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Pr="0080501B">
        <w:rPr>
          <w:rFonts w:ascii="Times New Roman" w:hAnsi="Times New Roman" w:cs="Times New Roman"/>
          <w:sz w:val="24"/>
          <w:szCs w:val="24"/>
        </w:rPr>
        <w:t xml:space="preserve">вт. сост. М.Г.Белугин, Г.Ю.Демьянова, В.Н.Попов/Под общей ред. Р.Ш.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Ахмадиевой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.- Казань: ГБУ «НЦБЖД»,2014.-26с.   </w:t>
      </w:r>
    </w:p>
    <w:p w:rsidR="0080501B" w:rsidRPr="0080501B" w:rsidRDefault="0080501B" w:rsidP="0080501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501B">
        <w:rPr>
          <w:rFonts w:ascii="Times New Roman" w:hAnsi="Times New Roman" w:cs="Times New Roman"/>
          <w:sz w:val="24"/>
          <w:szCs w:val="24"/>
        </w:rPr>
        <w:t>Балмаков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 А.И., Звонов В. Д. За рулем без аварии. - Мн.: Беларусь, 1982 .-168</w:t>
      </w:r>
    </w:p>
    <w:p w:rsidR="0080501B" w:rsidRPr="0080501B" w:rsidRDefault="0080501B" w:rsidP="0080501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0501B">
        <w:rPr>
          <w:rFonts w:ascii="Times New Roman" w:hAnsi="Times New Roman" w:cs="Times New Roman"/>
          <w:sz w:val="24"/>
          <w:szCs w:val="24"/>
        </w:rPr>
        <w:t>Правила дорожного движения Российской Федерации. Москва. 2012 год.</w:t>
      </w:r>
    </w:p>
    <w:p w:rsidR="0080501B" w:rsidRPr="0080501B" w:rsidRDefault="0080501B" w:rsidP="0080501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0501B">
        <w:rPr>
          <w:rFonts w:ascii="Times New Roman" w:hAnsi="Times New Roman" w:cs="Times New Roman"/>
          <w:sz w:val="24"/>
          <w:szCs w:val="24"/>
        </w:rPr>
        <w:t xml:space="preserve">Правила дорожного движения. Учебное пособие для учащихся 7-8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>.</w:t>
      </w:r>
      <w:r w:rsidRPr="0080501B">
        <w:rPr>
          <w:rFonts w:ascii="Times New Roman" w:hAnsi="Times New Roman" w:cs="Times New Roman"/>
          <w:sz w:val="24"/>
          <w:szCs w:val="24"/>
        </w:rPr>
        <w:br/>
        <w:t>М.Просвещение. 2008 год.</w:t>
      </w:r>
    </w:p>
    <w:p w:rsidR="0080501B" w:rsidRPr="0080501B" w:rsidRDefault="0080501B" w:rsidP="0080501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80501B">
        <w:rPr>
          <w:rFonts w:ascii="Times New Roman" w:hAnsi="Times New Roman" w:cs="Times New Roman"/>
          <w:sz w:val="24"/>
          <w:szCs w:val="24"/>
        </w:rPr>
        <w:t xml:space="preserve">Россия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Федерациясенен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юл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хэрэкэте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кагыйдэлэре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Русчадан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 Р.Р.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Рэхмэтуллин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01B">
        <w:rPr>
          <w:rFonts w:ascii="Times New Roman" w:hAnsi="Times New Roman" w:cs="Times New Roman"/>
          <w:sz w:val="24"/>
          <w:szCs w:val="24"/>
        </w:rPr>
        <w:t>тэржемэсе</w:t>
      </w:r>
      <w:proofErr w:type="spellEnd"/>
      <w:r w:rsidRPr="0080501B">
        <w:rPr>
          <w:rFonts w:ascii="Times New Roman" w:hAnsi="Times New Roman" w:cs="Times New Roman"/>
          <w:sz w:val="24"/>
          <w:szCs w:val="24"/>
        </w:rPr>
        <w:t>. Казан: БТИ Ф</w:t>
      </w:r>
      <w:proofErr w:type="gramStart"/>
      <w:r w:rsidRPr="0080501B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80501B">
        <w:rPr>
          <w:rFonts w:ascii="Times New Roman" w:hAnsi="Times New Roman" w:cs="Times New Roman"/>
          <w:sz w:val="24"/>
          <w:szCs w:val="24"/>
        </w:rPr>
        <w:t>, 2012-176 б.</w:t>
      </w: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862BFD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C096A" w:rsidRDefault="000E33D2" w:rsidP="000C09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3D2" w:rsidRPr="000E33D2" w:rsidRDefault="000E33D2" w:rsidP="000E33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BD9" w:rsidRDefault="00726BD9"/>
    <w:sectPr w:rsidR="00726BD9" w:rsidSect="0072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677"/>
    <w:multiLevelType w:val="multilevel"/>
    <w:tmpl w:val="9E745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70262"/>
    <w:multiLevelType w:val="multilevel"/>
    <w:tmpl w:val="11A08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051FA"/>
    <w:multiLevelType w:val="multilevel"/>
    <w:tmpl w:val="3094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3E0CB3"/>
    <w:multiLevelType w:val="multilevel"/>
    <w:tmpl w:val="E516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211095"/>
    <w:multiLevelType w:val="multilevel"/>
    <w:tmpl w:val="B0B0F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E370ED"/>
    <w:multiLevelType w:val="multilevel"/>
    <w:tmpl w:val="E84A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714EC9"/>
    <w:multiLevelType w:val="multilevel"/>
    <w:tmpl w:val="9AA4F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D25BBD"/>
    <w:multiLevelType w:val="multilevel"/>
    <w:tmpl w:val="6E82E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3667DF"/>
    <w:multiLevelType w:val="multilevel"/>
    <w:tmpl w:val="54B64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7F1C16"/>
    <w:multiLevelType w:val="multilevel"/>
    <w:tmpl w:val="6EA66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735C01"/>
    <w:multiLevelType w:val="multilevel"/>
    <w:tmpl w:val="987C7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AE36D6"/>
    <w:multiLevelType w:val="multilevel"/>
    <w:tmpl w:val="CBACF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3C600E"/>
    <w:multiLevelType w:val="multilevel"/>
    <w:tmpl w:val="91DAF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BA4865"/>
    <w:multiLevelType w:val="multilevel"/>
    <w:tmpl w:val="0896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B03B9"/>
    <w:multiLevelType w:val="multilevel"/>
    <w:tmpl w:val="E8C45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3E2299"/>
    <w:multiLevelType w:val="multilevel"/>
    <w:tmpl w:val="26726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ED601B"/>
    <w:multiLevelType w:val="multilevel"/>
    <w:tmpl w:val="8FFC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E12BA2"/>
    <w:multiLevelType w:val="multilevel"/>
    <w:tmpl w:val="27CE6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627C1C"/>
    <w:multiLevelType w:val="hybridMultilevel"/>
    <w:tmpl w:val="372C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F7B50"/>
    <w:multiLevelType w:val="multilevel"/>
    <w:tmpl w:val="CAA6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BB72F0"/>
    <w:multiLevelType w:val="multilevel"/>
    <w:tmpl w:val="8814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B26526"/>
    <w:multiLevelType w:val="multilevel"/>
    <w:tmpl w:val="83F4C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B26BDF"/>
    <w:multiLevelType w:val="multilevel"/>
    <w:tmpl w:val="10780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3F752C"/>
    <w:multiLevelType w:val="multilevel"/>
    <w:tmpl w:val="E7CCF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4549B6"/>
    <w:multiLevelType w:val="multilevel"/>
    <w:tmpl w:val="0C0A3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285C1E"/>
    <w:multiLevelType w:val="multilevel"/>
    <w:tmpl w:val="8626F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8D0CB3"/>
    <w:multiLevelType w:val="multilevel"/>
    <w:tmpl w:val="D64A5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12"/>
  </w:num>
  <w:num w:numId="7">
    <w:abstractNumId w:val="3"/>
  </w:num>
  <w:num w:numId="8">
    <w:abstractNumId w:val="20"/>
  </w:num>
  <w:num w:numId="9">
    <w:abstractNumId w:val="13"/>
  </w:num>
  <w:num w:numId="10">
    <w:abstractNumId w:val="2"/>
  </w:num>
  <w:num w:numId="11">
    <w:abstractNumId w:val="6"/>
  </w:num>
  <w:num w:numId="12">
    <w:abstractNumId w:val="26"/>
  </w:num>
  <w:num w:numId="13">
    <w:abstractNumId w:val="0"/>
  </w:num>
  <w:num w:numId="14">
    <w:abstractNumId w:val="17"/>
  </w:num>
  <w:num w:numId="15">
    <w:abstractNumId w:val="22"/>
  </w:num>
  <w:num w:numId="16">
    <w:abstractNumId w:val="7"/>
  </w:num>
  <w:num w:numId="17">
    <w:abstractNumId w:val="4"/>
  </w:num>
  <w:num w:numId="18">
    <w:abstractNumId w:val="21"/>
  </w:num>
  <w:num w:numId="19">
    <w:abstractNumId w:val="16"/>
  </w:num>
  <w:num w:numId="20">
    <w:abstractNumId w:val="24"/>
  </w:num>
  <w:num w:numId="21">
    <w:abstractNumId w:val="1"/>
  </w:num>
  <w:num w:numId="22">
    <w:abstractNumId w:val="15"/>
  </w:num>
  <w:num w:numId="23">
    <w:abstractNumId w:val="25"/>
  </w:num>
  <w:num w:numId="24">
    <w:abstractNumId w:val="14"/>
  </w:num>
  <w:num w:numId="25">
    <w:abstractNumId w:val="23"/>
  </w:num>
  <w:num w:numId="26">
    <w:abstractNumId w:val="8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3D2"/>
    <w:rsid w:val="00003713"/>
    <w:rsid w:val="00027478"/>
    <w:rsid w:val="000A34A7"/>
    <w:rsid w:val="000C096A"/>
    <w:rsid w:val="000E33D2"/>
    <w:rsid w:val="0010286E"/>
    <w:rsid w:val="0011627C"/>
    <w:rsid w:val="00150E17"/>
    <w:rsid w:val="00162921"/>
    <w:rsid w:val="002510D6"/>
    <w:rsid w:val="00273ACD"/>
    <w:rsid w:val="003137B5"/>
    <w:rsid w:val="003147C1"/>
    <w:rsid w:val="0036272A"/>
    <w:rsid w:val="00367BAD"/>
    <w:rsid w:val="003E5B0F"/>
    <w:rsid w:val="003F426D"/>
    <w:rsid w:val="003F7F0C"/>
    <w:rsid w:val="00413365"/>
    <w:rsid w:val="0041457A"/>
    <w:rsid w:val="004372D2"/>
    <w:rsid w:val="004874AE"/>
    <w:rsid w:val="004D3032"/>
    <w:rsid w:val="004E734C"/>
    <w:rsid w:val="0055330D"/>
    <w:rsid w:val="005630E1"/>
    <w:rsid w:val="005D79C0"/>
    <w:rsid w:val="00652B53"/>
    <w:rsid w:val="006532C7"/>
    <w:rsid w:val="0069091F"/>
    <w:rsid w:val="00700097"/>
    <w:rsid w:val="00722B43"/>
    <w:rsid w:val="00726BD9"/>
    <w:rsid w:val="007F4C75"/>
    <w:rsid w:val="0080501B"/>
    <w:rsid w:val="00841B98"/>
    <w:rsid w:val="00842214"/>
    <w:rsid w:val="00862BFD"/>
    <w:rsid w:val="00892492"/>
    <w:rsid w:val="008932EA"/>
    <w:rsid w:val="00895B7F"/>
    <w:rsid w:val="008A5E50"/>
    <w:rsid w:val="008C1352"/>
    <w:rsid w:val="00913815"/>
    <w:rsid w:val="00931F54"/>
    <w:rsid w:val="009B2714"/>
    <w:rsid w:val="00AB2F9C"/>
    <w:rsid w:val="00B4072B"/>
    <w:rsid w:val="00BB3561"/>
    <w:rsid w:val="00BC47E3"/>
    <w:rsid w:val="00BD2326"/>
    <w:rsid w:val="00BE367A"/>
    <w:rsid w:val="00C551B0"/>
    <w:rsid w:val="00CC09F4"/>
    <w:rsid w:val="00CC4E01"/>
    <w:rsid w:val="00CD30A2"/>
    <w:rsid w:val="00D3655D"/>
    <w:rsid w:val="00D475C5"/>
    <w:rsid w:val="00D755C0"/>
    <w:rsid w:val="00E62166"/>
    <w:rsid w:val="00E92D98"/>
    <w:rsid w:val="00ED082D"/>
    <w:rsid w:val="00F03C97"/>
    <w:rsid w:val="00F17623"/>
    <w:rsid w:val="00F3461F"/>
    <w:rsid w:val="00F43A92"/>
    <w:rsid w:val="00FD6FA7"/>
    <w:rsid w:val="00FF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05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3AFDC-8801-475F-9FA7-0FF3A5EB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3592</Words>
  <Characters>20479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2017-02-06T11:33:00Z</cp:lastPrinted>
  <dcterms:created xsi:type="dcterms:W3CDTF">2016-09-21T12:24:00Z</dcterms:created>
  <dcterms:modified xsi:type="dcterms:W3CDTF">2017-02-06T11:38:00Z</dcterms:modified>
</cp:coreProperties>
</file>